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001-39558</w:t>
        </w:r>
      </w:hyperlink>
    </w:p>
    <w:p>
      <w:pPr>
        <w:spacing w:after="0" w:line="125" w:lineRule="exact"/>
        <w:rPr>
          <w:sz w:val="24"/>
          <w:szCs w:val="24"/>
          <w:color w:val="auto"/>
        </w:rPr>
      </w:pPr>
    </w:p>
    <w:p>
      <w:pPr>
        <w:ind w:left="3360"/>
        <w:spacing w:after="0"/>
        <w:tabs>
          <w:tab w:leader="none" w:pos="430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Perella Weinberg Partners</w:t>
        </w:r>
      </w:hyperlink>
    </w:p>
    <w:p>
      <w:pPr>
        <w:spacing w:after="0" w:line="44" w:lineRule="exact"/>
        <w:rPr>
          <w:sz w:val="24"/>
          <w:szCs w:val="24"/>
          <w:color w:val="auto"/>
        </w:rPr>
      </w:pPr>
    </w:p>
    <w:p>
      <w:pPr>
        <w:ind w:left="336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720"/>
        <w:spacing w:after="0"/>
        <w:rPr>
          <w:sz w:val="20"/>
          <w:szCs w:val="20"/>
          <w:color w:val="auto"/>
        </w:rPr>
      </w:pPr>
      <w:r>
        <w:rPr>
          <w:rFonts w:ascii="Arial" w:cs="Arial" w:eastAsia="Arial" w:hAnsi="Arial"/>
          <w:sz w:val="22"/>
          <w:szCs w:val="22"/>
          <w:color w:val="auto"/>
        </w:rPr>
        <w:t>Address: 2929 Arch Street</w:t>
      </w:r>
    </w:p>
    <w:p>
      <w:pPr>
        <w:spacing w:after="0" w:line="44" w:lineRule="exact"/>
        <w:rPr>
          <w:sz w:val="24"/>
          <w:szCs w:val="24"/>
          <w:color w:val="auto"/>
        </w:rPr>
      </w:pPr>
    </w:p>
    <w:p>
      <w:pPr>
        <w:ind w:left="3540"/>
        <w:spacing w:after="0"/>
        <w:rPr>
          <w:sz w:val="20"/>
          <w:szCs w:val="20"/>
          <w:color w:val="auto"/>
        </w:rPr>
      </w:pPr>
      <w:r>
        <w:rPr>
          <w:rFonts w:ascii="Arial" w:cs="Arial" w:eastAsia="Arial" w:hAnsi="Arial"/>
          <w:sz w:val="22"/>
          <w:szCs w:val="22"/>
          <w:color w:val="auto"/>
        </w:rPr>
        <w:t>Suite 1703</w:t>
      </w:r>
    </w:p>
    <w:p>
      <w:pPr>
        <w:spacing w:after="0" w:line="44" w:lineRule="exact"/>
        <w:rPr>
          <w:sz w:val="24"/>
          <w:szCs w:val="24"/>
          <w:color w:val="auto"/>
        </w:rPr>
      </w:pPr>
    </w:p>
    <w:p>
      <w:pPr>
        <w:ind w:left="3540"/>
        <w:spacing w:after="0"/>
        <w:rPr>
          <w:sz w:val="20"/>
          <w:szCs w:val="20"/>
          <w:color w:val="auto"/>
        </w:rPr>
      </w:pPr>
      <w:r>
        <w:rPr>
          <w:rFonts w:ascii="Arial" w:cs="Arial" w:eastAsia="Arial" w:hAnsi="Arial"/>
          <w:sz w:val="22"/>
          <w:szCs w:val="22"/>
          <w:color w:val="auto"/>
        </w:rPr>
        <w:t>Philadelphia PENNSYLVANIA 19104</w:t>
      </w:r>
    </w:p>
    <w:p>
      <w:pPr>
        <w:spacing w:after="0" w:line="44" w:lineRule="exact"/>
        <w:rPr>
          <w:sz w:val="24"/>
          <w:szCs w:val="24"/>
          <w:color w:val="auto"/>
        </w:rPr>
      </w:pPr>
    </w:p>
    <w:tbl>
      <w:tblPr>
        <w:tblLayout w:type="fixed"/>
        <w:tblInd w:w="1800" w:type="dxa"/>
        <w:tblCellMar>
          <w:top w:w="0" w:type="dxa"/>
          <w:left w:w="0" w:type="dxa"/>
          <w:bottom w:w="0" w:type="dxa"/>
          <w:right w:w="0" w:type="dxa"/>
        </w:tblCellMar>
      </w:tblPr>
      <w:tr>
        <w:trPr>
          <w:trHeight w:val="274"/>
        </w:trPr>
        <w:tc>
          <w:tcPr>
            <w:tcW w:w="3420" w:type="dxa"/>
            <w:vAlign w:val="bottom"/>
          </w:tcPr>
          <w:p>
            <w:pPr>
              <w:spacing w:after="0"/>
              <w:rPr>
                <w:sz w:val="20"/>
                <w:szCs w:val="20"/>
                <w:color w:val="auto"/>
              </w:rPr>
            </w:pPr>
            <w:r>
              <w:rPr>
                <w:rFonts w:ascii="Arial" w:cs="Arial" w:eastAsia="Arial" w:hAnsi="Arial"/>
                <w:sz w:val="22"/>
                <w:szCs w:val="22"/>
                <w:color w:val="auto"/>
              </w:rPr>
              <w:t>Telephone number:</w:t>
            </w:r>
          </w:p>
        </w:tc>
        <w:tc>
          <w:tcPr>
            <w:tcW w:w="3000" w:type="dxa"/>
            <w:vAlign w:val="bottom"/>
          </w:tcPr>
          <w:p>
            <w:pPr>
              <w:jc w:val="right"/>
              <w:spacing w:after="0"/>
              <w:rPr>
                <w:sz w:val="20"/>
                <w:szCs w:val="20"/>
                <w:color w:val="auto"/>
              </w:rPr>
            </w:pPr>
            <w:r>
              <w:rPr>
                <w:rFonts w:ascii="Arial" w:cs="Arial" w:eastAsia="Arial" w:hAnsi="Arial"/>
                <w:sz w:val="22"/>
                <w:szCs w:val="22"/>
                <w:color w:val="auto"/>
              </w:rPr>
              <w:t>2,157,019,693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spacing w:after="0" w:line="257"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8"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2021-06-24</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140"/>
              <w:spacing w:after="0"/>
              <w:rPr>
                <w:sz w:val="20"/>
                <w:szCs w:val="20"/>
                <w:color w:val="auto"/>
              </w:rPr>
            </w:pPr>
            <w:r>
              <w:rPr>
                <w:rFonts w:ascii="Arial" w:cs="Arial" w:eastAsia="Arial" w:hAnsi="Arial"/>
                <w:sz w:val="22"/>
                <w:szCs w:val="22"/>
                <w:color w:val="auto"/>
              </w:rPr>
              <w:t>O'Neil Blake</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Senior Specialist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ftivu-form25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9558" TargetMode="External"/><Relationship Id="rId10"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2021-06-24T16:18:09Z</dcterms:created>
  <dcterms:modified xsi:type="dcterms:W3CDTF">2021-06-24T16:18:09Z</dcterms:modified>
</cp:coreProperties>
</file>