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0001416779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 HOOK CAPITAL LLC</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141000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3640620.00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56979451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12/01/2023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141000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12/01/2023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 Units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765"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01/03/2025 68134</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1575414.79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01/02/2025 72866</w:t>
      </w:r>
      <w:r>
        <w:rPr>
          <w:sz w:val="20"/>
          <w:szCs w:val="20"/>
          <w:color w:val="auto"/>
        </w:rPr>
        <w:tab/>
      </w:r>
      <w:r>
        <w:rPr>
          <w:rFonts w:ascii="Times New Roman" w:cs="Times New Roman" w:eastAsia="Times New Roman" w:hAnsi="Times New Roman"/>
          <w:sz w:val="21"/>
          <w:szCs w:val="21"/>
          <w:color w:val="auto"/>
        </w:rPr>
        <w:t>1719965.50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12/05/2024 21108</w:t>
      </w:r>
      <w:r>
        <w:rPr>
          <w:sz w:val="20"/>
          <w:szCs w:val="20"/>
          <w:color w:val="auto"/>
        </w:rPr>
        <w:tab/>
      </w:r>
      <w:r>
        <w:rPr>
          <w:rFonts w:ascii="Times New Roman" w:cs="Times New Roman" w:eastAsia="Times New Roman" w:hAnsi="Times New Roman"/>
          <w:sz w:val="21"/>
          <w:szCs w:val="21"/>
          <w:color w:val="auto"/>
        </w:rPr>
        <w:t>542741.56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12/04/2024 61612</w:t>
      </w:r>
      <w:r>
        <w:rPr>
          <w:sz w:val="20"/>
          <w:szCs w:val="20"/>
          <w:color w:val="auto"/>
        </w:rPr>
        <w:tab/>
      </w:r>
      <w:r>
        <w:rPr>
          <w:rFonts w:ascii="Times New Roman" w:cs="Times New Roman" w:eastAsia="Times New Roman" w:hAnsi="Times New Roman"/>
          <w:sz w:val="21"/>
          <w:szCs w:val="21"/>
          <w:color w:val="auto"/>
        </w:rPr>
        <w:t>1554593.98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12/03/2024 58280</w:t>
      </w:r>
      <w:r>
        <w:rPr>
          <w:sz w:val="20"/>
          <w:szCs w:val="20"/>
          <w:color w:val="auto"/>
        </w:rPr>
        <w:tab/>
      </w:r>
      <w:r>
        <w:rPr>
          <w:rFonts w:ascii="Times New Roman" w:cs="Times New Roman" w:eastAsia="Times New Roman" w:hAnsi="Times New Roman"/>
          <w:sz w:val="21"/>
          <w:szCs w:val="21"/>
          <w:color w:val="auto"/>
        </w:rPr>
        <w:t>1481722.38</w:t>
      </w:r>
    </w:p>
    <w:p>
      <w:pPr>
        <w:spacing w:after="0" w:line="588" w:lineRule="exact"/>
        <w:rPr>
          <w:sz w:val="20"/>
          <w:szCs w:val="20"/>
          <w:color w:val="auto"/>
        </w:rPr>
      </w:pPr>
    </w:p>
    <w:p>
      <w:pPr>
        <w:sectPr>
          <w:pgSz w:w="11900" w:h="16838" w:orient="portrait"/>
          <w:cols w:equalWidth="0" w:num="2">
            <w:col w:w="6580" w:space="720"/>
            <w:col w:w="3940"/>
          </w:cols>
          <w:pgMar w:left="320" w:top="98" w:right="339" w:bottom="765"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02/03/2025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08/06/2024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Weinberg</w:t>
      </w:r>
    </w:p>
    <w:p>
      <w:pPr>
        <w:sectPr>
          <w:pgSz w:w="11900" w:h="16838" w:orient="portrait"/>
          <w:cols w:equalWidth="0" w:num="1">
            <w:col w:w="11240"/>
          </w:cols>
          <w:pgMar w:left="320" w:top="98" w:right="339" w:bottom="765"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2025-02-03T15:29:26Z</dcterms:created>
  <dcterms:modified xsi:type="dcterms:W3CDTF">2025-02-03T15:29:26Z</dcterms:modified>
</cp:coreProperties>
</file>